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8F1" w:rsidRPr="00CA0765" w:rsidRDefault="008568F1" w:rsidP="008568F1">
      <w:pPr>
        <w:spacing w:before="100" w:beforeAutospacing="1" w:after="100" w:afterAutospacing="1"/>
        <w:jc w:val="center"/>
        <w:rPr>
          <w:color w:val="auto"/>
        </w:rPr>
      </w:pPr>
      <w:r w:rsidRPr="00CA0765">
        <w:rPr>
          <w:b/>
          <w:bCs/>
          <w:color w:val="auto"/>
        </w:rPr>
        <w:t>Ф</w:t>
      </w:r>
      <w:r>
        <w:rPr>
          <w:b/>
          <w:bCs/>
          <w:color w:val="auto"/>
        </w:rPr>
        <w:t xml:space="preserve">ормы коррупции и способы борьбы с ней </w:t>
      </w:r>
    </w:p>
    <w:p w:rsidR="008568F1" w:rsidRPr="00CA0765" w:rsidRDefault="008568F1" w:rsidP="008568F1">
      <w:pPr>
        <w:spacing w:before="100" w:beforeAutospacing="1" w:after="100" w:afterAutospacing="1"/>
        <w:ind w:firstLine="720"/>
        <w:jc w:val="both"/>
        <w:rPr>
          <w:color w:val="auto"/>
        </w:rPr>
      </w:pPr>
      <w:r>
        <w:rPr>
          <w:color w:val="auto"/>
        </w:rPr>
        <w:t xml:space="preserve">1. </w:t>
      </w:r>
      <w:r w:rsidRPr="00B41439">
        <w:rPr>
          <w:b/>
          <w:color w:val="auto"/>
        </w:rPr>
        <w:t>Взятка.</w:t>
      </w:r>
      <w:r>
        <w:rPr>
          <w:color w:val="auto"/>
        </w:rPr>
        <w:t xml:space="preserve"> </w:t>
      </w:r>
      <w:r w:rsidRPr="00CA0765">
        <w:rPr>
          <w:color w:val="auto"/>
        </w:rPr>
        <w:t xml:space="preserve">Основным коррупционным деянием является получение и дача взятки. Взятка </w:t>
      </w:r>
      <w:proofErr w:type="gramStart"/>
      <w:r w:rsidRPr="00CA0765">
        <w:rPr>
          <w:color w:val="auto"/>
        </w:rPr>
        <w:t>- это</w:t>
      </w:r>
      <w:proofErr w:type="gramEnd"/>
      <w:r w:rsidRPr="00CA0765">
        <w:rPr>
          <w:color w:val="auto"/>
        </w:rPr>
        <w:t xml:space="preserve"> не только деньги, но и другие материальные и нематериальные ценности. Услуги, льготы, социальные выгоды, полученные за осуществление или неосуществление должностным лицом своих полномочий, тоже являются предметом взятки.</w:t>
      </w:r>
      <w:r>
        <w:rPr>
          <w:color w:val="auto"/>
        </w:rPr>
        <w:t xml:space="preserve"> </w:t>
      </w:r>
      <w:r w:rsidRPr="00CA0765">
        <w:rPr>
          <w:color w:val="auto"/>
        </w:rPr>
        <w:t>Взяточничеством признается передача и получение материальных ценностей, как за общее покровительство, так и за попустительство по службе. К общему покровительству по службе могут быть отнесены, в частности, действия, связанные с незаслуженным поощрением, внеочередным необоснованным повышением в должности, совершением других действий, не вызываемых необходимостью. К попустительству по службе следует относить, например, непринятие должностным лицом мер за упущения или нарушения в служебной деятельности взяткодателя или представляемых им лиц, недобросовестное реагирование на его неправомерные действия.</w:t>
      </w:r>
    </w:p>
    <w:p w:rsidR="008568F1" w:rsidRPr="00CA0765" w:rsidRDefault="008568F1" w:rsidP="008568F1">
      <w:pPr>
        <w:spacing w:before="100" w:beforeAutospacing="1" w:after="100" w:afterAutospacing="1"/>
        <w:ind w:firstLine="720"/>
        <w:jc w:val="both"/>
        <w:rPr>
          <w:color w:val="auto"/>
        </w:rPr>
      </w:pPr>
      <w:r>
        <w:rPr>
          <w:b/>
          <w:bCs/>
          <w:color w:val="auto"/>
        </w:rPr>
        <w:t xml:space="preserve">2. </w:t>
      </w:r>
      <w:r w:rsidRPr="00CA0765">
        <w:rPr>
          <w:b/>
          <w:bCs/>
          <w:color w:val="auto"/>
        </w:rPr>
        <w:t>Злоупотребление полномочиями</w:t>
      </w:r>
      <w:r>
        <w:rPr>
          <w:b/>
          <w:bCs/>
          <w:color w:val="auto"/>
        </w:rPr>
        <w:t xml:space="preserve">. </w:t>
      </w:r>
      <w:r w:rsidRPr="00CA0765">
        <w:rPr>
          <w:color w:val="auto"/>
        </w:rPr>
        <w:t>Злоупотребление - это использование коррупционером своего служебного положения вопреки интересам службы (организации), либо явно выходящее за пределы его полномочий, если такие действия (бездействие) совершены им из корыстной или иной личной заинтересованности и влекут существенное нарушение прав и законных интересов общества.</w:t>
      </w:r>
      <w:r>
        <w:rPr>
          <w:color w:val="auto"/>
        </w:rPr>
        <w:t xml:space="preserve"> </w:t>
      </w:r>
      <w:r w:rsidRPr="00CA0765">
        <w:rPr>
          <w:color w:val="auto"/>
        </w:rPr>
        <w:t>Должностное лицо, или лицо, выполняющее управленческие функции в коммерческой или иной организации, в таких случаях действует в пределах своих полномочий по формальным основаниям либо выходит за пределы имеющихся у него полномочий. Это часто происходит вопреки интересам службы и организации.</w:t>
      </w:r>
    </w:p>
    <w:p w:rsidR="008568F1" w:rsidRDefault="008568F1" w:rsidP="008568F1">
      <w:pPr>
        <w:spacing w:before="100" w:beforeAutospacing="1" w:after="100" w:afterAutospacing="1"/>
        <w:ind w:firstLine="720"/>
        <w:jc w:val="both"/>
        <w:rPr>
          <w:color w:val="auto"/>
        </w:rPr>
      </w:pPr>
      <w:r>
        <w:rPr>
          <w:b/>
          <w:bCs/>
          <w:color w:val="auto"/>
        </w:rPr>
        <w:t xml:space="preserve">3. </w:t>
      </w:r>
      <w:r w:rsidRPr="00CA0765">
        <w:rPr>
          <w:b/>
          <w:bCs/>
          <w:color w:val="auto"/>
        </w:rPr>
        <w:t>Коммерческий подкуп</w:t>
      </w:r>
      <w:r>
        <w:rPr>
          <w:b/>
          <w:bCs/>
          <w:color w:val="auto"/>
        </w:rPr>
        <w:t xml:space="preserve">. </w:t>
      </w:r>
      <w:r w:rsidRPr="00CA0765">
        <w:rPr>
          <w:color w:val="auto"/>
        </w:rPr>
        <w:t xml:space="preserve">Схожим по своим признакам с составом таких преступлений, как дача взятки и получение взятки, является </w:t>
      </w:r>
      <w:r w:rsidRPr="00CA0765">
        <w:rPr>
          <w:b/>
          <w:bCs/>
          <w:color w:val="auto"/>
        </w:rPr>
        <w:t xml:space="preserve">коммерческий подкуп, </w:t>
      </w:r>
      <w:r w:rsidRPr="00CA0765">
        <w:rPr>
          <w:color w:val="auto"/>
        </w:rPr>
        <w:t>который также включен в понятие «коррупция».</w:t>
      </w:r>
      <w:r>
        <w:rPr>
          <w:color w:val="auto"/>
        </w:rPr>
        <w:t xml:space="preserve"> </w:t>
      </w:r>
      <w:r w:rsidRPr="00CA0765">
        <w:rPr>
          <w:color w:val="auto"/>
        </w:rPr>
        <w:t>Различие этих преступлений заключается в том, что при коммерческом подкупе получение материальных ценностей, а равно незаконное пользование услугами имущественного характера за совершение действий (бездействия) в интересах дающего (оказывающего), осуществляется лицом, выполняющим управленческие функции в коммерческой или иной организации.</w:t>
      </w:r>
      <w:r>
        <w:rPr>
          <w:color w:val="auto"/>
        </w:rPr>
        <w:t xml:space="preserve"> </w:t>
      </w:r>
      <w:r w:rsidRPr="00CA0765">
        <w:rPr>
          <w:color w:val="auto"/>
        </w:rPr>
        <w:t>Также, как и за взяточничество, за коммерческий подкуп Уголовным кодексом Российской Федерации предусматривается уголовная ответственность (вплоть до лишения свободы на срок до 5 лет) как лица подкупаемого, так и лица подкупающего.</w:t>
      </w:r>
      <w:r>
        <w:rPr>
          <w:color w:val="auto"/>
        </w:rPr>
        <w:t xml:space="preserve"> </w:t>
      </w:r>
      <w:r w:rsidRPr="00CA0765">
        <w:rPr>
          <w:color w:val="auto"/>
        </w:rPr>
        <w:t>Однако, в отличие от взятки, уголовной ответственности подлежит только тот коммерческий подкуп, который совершен по договоренности, вне зависимости от того, когда была осуществлена передача подкупа.</w:t>
      </w:r>
    </w:p>
    <w:p w:rsidR="008568F1" w:rsidRDefault="008568F1" w:rsidP="008568F1">
      <w:pPr>
        <w:spacing w:before="100" w:beforeAutospacing="1" w:after="100" w:afterAutospacing="1"/>
        <w:ind w:firstLine="720"/>
        <w:jc w:val="both"/>
        <w:rPr>
          <w:color w:val="auto"/>
        </w:rPr>
      </w:pPr>
      <w:r w:rsidRPr="00B41439">
        <w:rPr>
          <w:b/>
          <w:color w:val="auto"/>
        </w:rPr>
        <w:t>Важное разъяснение</w:t>
      </w:r>
      <w:r w:rsidRPr="00CA0765">
        <w:rPr>
          <w:color w:val="auto"/>
        </w:rPr>
        <w:t>: существует отличие взятки-вознаграждения от подарка. Если у вас есть знакомый - должностное лицо</w:t>
      </w:r>
      <w:r>
        <w:rPr>
          <w:color w:val="auto"/>
        </w:rPr>
        <w:t>,</w:t>
      </w:r>
      <w:r w:rsidRPr="00CA0765">
        <w:rPr>
          <w:color w:val="auto"/>
        </w:rPr>
        <w:t xml:space="preserve"> и вы хотите сделать </w:t>
      </w:r>
      <w:r w:rsidRPr="00CA0765">
        <w:rPr>
          <w:color w:val="auto"/>
        </w:rPr>
        <w:lastRenderedPageBreak/>
        <w:t>ему подарок, то вы должны знать, что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лиц: подарки, денежные вы</w:t>
      </w:r>
      <w:r w:rsidRPr="00CA0765">
        <w:rPr>
          <w:color w:val="auto"/>
        </w:rPr>
        <w:softHyphen/>
        <w:t>платы, ссуды, любые услуги имущественно</w:t>
      </w:r>
      <w:r w:rsidRPr="00CA0765">
        <w:rPr>
          <w:color w:val="auto"/>
        </w:rPr>
        <w:softHyphen/>
        <w:t>го характера, оплату развлечений, отдыха, транспортных расходов и т.д. Подарки, полученные служащими в связи с протокольными мероприятиями, со служебными командировками и другими официальными мероприятиями, признаются федеральной собственностью или собственностью субъекта Российской Федерации и должны передаваться гражданским служащим по акту в государственный орган, в котором он служит. Тем не менее, статьей 575 Гражданского кодекса Российской Федерации позволено преподносить государственным и муниципальным служащим подарки стоимостью не выше трех тысяч рублей.</w:t>
      </w:r>
    </w:p>
    <w:p w:rsidR="008568F1" w:rsidRPr="00B41439" w:rsidRDefault="008568F1" w:rsidP="008568F1">
      <w:pPr>
        <w:spacing w:before="100" w:beforeAutospacing="1" w:after="100" w:afterAutospacing="1"/>
        <w:ind w:firstLine="720"/>
        <w:jc w:val="both"/>
        <w:rPr>
          <w:b/>
          <w:color w:val="auto"/>
        </w:rPr>
      </w:pPr>
      <w:r w:rsidRPr="00B41439">
        <w:rPr>
          <w:b/>
          <w:color w:val="auto"/>
        </w:rPr>
        <w:t>Ваши действия при совершении в отношении Вас коррупционных преступлений</w:t>
      </w:r>
    </w:p>
    <w:p w:rsidR="008568F1" w:rsidRDefault="008568F1" w:rsidP="008568F1">
      <w:pPr>
        <w:ind w:firstLine="720"/>
        <w:jc w:val="both"/>
        <w:rPr>
          <w:color w:val="auto"/>
        </w:rPr>
      </w:pPr>
      <w:r w:rsidRPr="00B41439">
        <w:rPr>
          <w:color w:val="auto"/>
        </w:rPr>
        <w:t>Обжалование незаконных действий в рамках действующих административных процедур - подача жалобы непосредственному начальству или жалобы в вышестоящие инстанции.</w:t>
      </w:r>
      <w:r>
        <w:rPr>
          <w:color w:val="auto"/>
        </w:rPr>
        <w:t xml:space="preserve"> </w:t>
      </w:r>
      <w:r w:rsidRPr="00B41439">
        <w:rPr>
          <w:color w:val="auto"/>
        </w:rPr>
        <w:t xml:space="preserve">Жалоба в контролирующие органы (в рамках потребительских отношений это могут быть территориальные учреждения Роспотребнадзора, Федеральной антимонопольной службы; в рамках отношений с организациями жилищно-коммунального хозяйства - жилищные комитеты и жилищные инспекции) или прокуратуру. </w:t>
      </w:r>
    </w:p>
    <w:p w:rsidR="008568F1" w:rsidRDefault="008568F1" w:rsidP="008568F1">
      <w:pPr>
        <w:ind w:firstLine="720"/>
        <w:jc w:val="both"/>
        <w:rPr>
          <w:color w:val="auto"/>
        </w:rPr>
      </w:pPr>
      <w:r w:rsidRPr="00B41439">
        <w:rPr>
          <w:color w:val="auto"/>
        </w:rPr>
        <w:t>Будьте внимательны: обвинения не должны быть голословными, жалоба должна содержать конкретные сведения и факты.</w:t>
      </w:r>
    </w:p>
    <w:p w:rsidR="008568F1" w:rsidRDefault="008568F1" w:rsidP="008568F1">
      <w:pPr>
        <w:ind w:firstLine="720"/>
        <w:jc w:val="both"/>
        <w:rPr>
          <w:color w:val="auto"/>
        </w:rPr>
      </w:pPr>
      <w:r w:rsidRPr="00B41439">
        <w:rPr>
          <w:color w:val="auto"/>
        </w:rPr>
        <w:t>Вы также должны сообщить о факте вымогательства в правоохранительные органы или в управления собственной безопасности, которые, например, есть при Министерстве внутренних дел (МВД России) и Федеральной службе безопасности (ФСБ России). Устные сообщения и письменные заявления о преступлениях принимаются в правоохранительных органах круглосуточно, независимо от места и времени совершения преступления.</w:t>
      </w:r>
    </w:p>
    <w:p w:rsidR="008568F1" w:rsidRDefault="008568F1" w:rsidP="008568F1">
      <w:pPr>
        <w:ind w:firstLine="720"/>
        <w:jc w:val="both"/>
        <w:rPr>
          <w:color w:val="auto"/>
        </w:rPr>
      </w:pPr>
      <w:r w:rsidRPr="00B41439">
        <w:rPr>
          <w:color w:val="auto"/>
        </w:rPr>
        <w:t xml:space="preserve">Вы можете обратиться в </w:t>
      </w:r>
      <w:r>
        <w:rPr>
          <w:color w:val="auto"/>
        </w:rPr>
        <w:t>прокуратуру Тальменского района,</w:t>
      </w:r>
      <w:r w:rsidRPr="00B41439">
        <w:rPr>
          <w:color w:val="auto"/>
        </w:rPr>
        <w:t xml:space="preserve"> в дежурную часть </w:t>
      </w:r>
      <w:r>
        <w:rPr>
          <w:color w:val="auto"/>
        </w:rPr>
        <w:t xml:space="preserve">О МВД России по </w:t>
      </w:r>
      <w:proofErr w:type="spellStart"/>
      <w:r>
        <w:rPr>
          <w:color w:val="auto"/>
        </w:rPr>
        <w:t>Тальменскому</w:t>
      </w:r>
      <w:proofErr w:type="spellEnd"/>
      <w:r>
        <w:rPr>
          <w:color w:val="auto"/>
        </w:rPr>
        <w:t xml:space="preserve"> району, в ФСБ России, следственный комитет. </w:t>
      </w:r>
    </w:p>
    <w:p w:rsidR="008568F1" w:rsidRDefault="008568F1" w:rsidP="008568F1">
      <w:pPr>
        <w:ind w:firstLine="720"/>
        <w:jc w:val="both"/>
        <w:rPr>
          <w:color w:val="auto"/>
        </w:rPr>
      </w:pPr>
      <w:r w:rsidRPr="00B41439">
        <w:rPr>
          <w:color w:val="auto"/>
        </w:rPr>
        <w:t>Вас обязаны выслушать и принять сообщение в устной или письменной форме. При этом вам следует узнать фамилию, должность и рабочий телефон сотрудника, принявшего сообщение.</w:t>
      </w:r>
    </w:p>
    <w:p w:rsidR="008568F1" w:rsidRPr="00B41439" w:rsidRDefault="008568F1" w:rsidP="008568F1">
      <w:pPr>
        <w:ind w:firstLine="720"/>
        <w:jc w:val="both"/>
        <w:rPr>
          <w:color w:val="auto"/>
        </w:rPr>
      </w:pPr>
      <w:r w:rsidRPr="00B41439">
        <w:rPr>
          <w:color w:val="auto"/>
        </w:rPr>
        <w:t>Обращаем ваше внимание, что если вы выполните требования вымогателя и не заявите о факте дачи взятки в компетентные органы, то будете привлечены к уголовной ответственности при выявлении правоохранительными органами факта взятки.</w:t>
      </w:r>
    </w:p>
    <w:p w:rsidR="008568F1" w:rsidRDefault="008568F1" w:rsidP="008568F1">
      <w:pPr>
        <w:spacing w:before="100" w:beforeAutospacing="1" w:after="100" w:afterAutospacing="1"/>
        <w:ind w:firstLine="720"/>
        <w:jc w:val="both"/>
        <w:rPr>
          <w:color w:val="auto"/>
        </w:rPr>
      </w:pPr>
      <w:r w:rsidRPr="00B41439">
        <w:rPr>
          <w:color w:val="auto"/>
        </w:rPr>
        <w:t xml:space="preserve">Предложенные рекомендации, к сожалению, не могут считаться универсальными, исчерпывающими и единственно верными. В каждой конкретной ситуации вам приходится самостоятельно решать, какие методы и в какой мере применять для достижения наилучшего результата в общении с должностными лицами. Приведенные выше рекомендации </w:t>
      </w:r>
      <w:proofErr w:type="gramStart"/>
      <w:r w:rsidRPr="00B41439">
        <w:rPr>
          <w:color w:val="auto"/>
        </w:rPr>
        <w:t>- это</w:t>
      </w:r>
      <w:proofErr w:type="gramEnd"/>
      <w:r w:rsidRPr="00B41439">
        <w:rPr>
          <w:color w:val="auto"/>
        </w:rPr>
        <w:t xml:space="preserve"> основные направления для укрепления и защиты позиции граждан, не желающих мириться с коррупцией в своей повседневной жизни.</w:t>
      </w:r>
    </w:p>
    <w:p w:rsidR="008568F1" w:rsidRPr="00156614" w:rsidRDefault="008568F1" w:rsidP="008568F1">
      <w:pPr>
        <w:spacing w:before="100" w:beforeAutospacing="1" w:after="100" w:afterAutospacing="1"/>
        <w:ind w:firstLine="720"/>
        <w:jc w:val="both"/>
        <w:rPr>
          <w:color w:val="auto"/>
        </w:rPr>
      </w:pPr>
      <w:r w:rsidRPr="00156614">
        <w:rPr>
          <w:color w:val="auto"/>
        </w:rPr>
        <w:t>Борьба с коррупцией, прежде всего, должна выражаться в нежелании граждан участвовать в коррупционных отношениях.</w:t>
      </w:r>
      <w:r>
        <w:rPr>
          <w:color w:val="auto"/>
        </w:rPr>
        <w:t xml:space="preserve"> </w:t>
      </w:r>
      <w:r w:rsidRPr="00156614">
        <w:rPr>
          <w:color w:val="auto"/>
        </w:rPr>
        <w:t>Именно поэтому для того, чтобы не оказаться жертвой коррупции, а равно самому не встать на путь преступления закона, необходимо иметь четкие представления о способах борьбы с коррупцией.</w:t>
      </w:r>
    </w:p>
    <w:p w:rsidR="00B62DA2" w:rsidRDefault="008568F1">
      <w:r>
        <w:t xml:space="preserve">Заместитель прокурора Тальменского района </w:t>
      </w:r>
      <w:r>
        <w:tab/>
      </w:r>
      <w:r>
        <w:tab/>
        <w:t xml:space="preserve">              </w:t>
      </w:r>
      <w:bookmarkStart w:id="0" w:name="_GoBack"/>
      <w:bookmarkEnd w:id="0"/>
      <w:r>
        <w:t xml:space="preserve">Елена Полякова </w:t>
      </w:r>
    </w:p>
    <w:p w:rsidR="008568F1" w:rsidRDefault="008568F1"/>
    <w:sectPr w:rsidR="0085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F1"/>
    <w:rsid w:val="008568F1"/>
    <w:rsid w:val="00B6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6EC5"/>
  <w15:chartTrackingRefBased/>
  <w15:docId w15:val="{D6D811F4-7DA1-49D2-92E2-65AC78FE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8F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 Николаевна</dc:creator>
  <cp:keywords/>
  <dc:description/>
  <cp:lastModifiedBy>Полякова Елена Николаевна</cp:lastModifiedBy>
  <cp:revision>1</cp:revision>
  <cp:lastPrinted>2024-06-17T04:30:00Z</cp:lastPrinted>
  <dcterms:created xsi:type="dcterms:W3CDTF">2024-06-17T04:29:00Z</dcterms:created>
  <dcterms:modified xsi:type="dcterms:W3CDTF">2024-06-17T04:31:00Z</dcterms:modified>
</cp:coreProperties>
</file>